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1611" w14:textId="77777777" w:rsidR="001A2123" w:rsidRPr="00D502E0" w:rsidRDefault="001A2123" w:rsidP="00D502E0">
      <w:pPr>
        <w:pStyle w:val="Stil1"/>
        <w:spacing w:line="240" w:lineRule="auto"/>
        <w:jc w:val="both"/>
        <w:rPr>
          <w:rFonts w:ascii="Times New Roman" w:hAnsi="Times New Roman" w:cs="Times New Roman"/>
          <w:color w:val="4472C4" w:themeColor="accent1"/>
          <w:sz w:val="28"/>
          <w:szCs w:val="28"/>
        </w:rPr>
      </w:pPr>
      <w:r w:rsidRPr="00D502E0">
        <w:rPr>
          <w:rFonts w:ascii="Times New Roman" w:hAnsi="Times New Roman" w:cs="Times New Roman"/>
          <w:color w:val="4472C4" w:themeColor="accent1"/>
          <w:sz w:val="28"/>
          <w:szCs w:val="28"/>
        </w:rPr>
        <w:t>Üniversite Hayatına Adım Atarken</w:t>
      </w:r>
    </w:p>
    <w:p w14:paraId="41704A9D"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 </w:t>
      </w:r>
    </w:p>
    <w:p w14:paraId="0BEB4AF8" w14:textId="088FB77A"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Genç arkadaşlarımızı 12 yıllık uzun bir eğitim süreci ve sonunda YKS gibi zor bir sınavı geçerek üniversiteye başlamaya hak kazandıkları için tebrik ederiz. Bu yıl sizinle beraber 2,5 milyon kadar kişi sınava girdi. Kendi gayretleriniz, ailenizin fedakârlığı ve çevrenizin de desteğiyle üniversite hayatına adım atmış oldunuz. Üç milyondan fazla kişinin yığıldığı bir kapıdan geçip karşı tarafa adım atmak önemli bir başarıdır.</w:t>
      </w:r>
    </w:p>
    <w:p w14:paraId="5CA7CF14"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Lise boyunca, bilhassa sonlara yaklaştıkça daha fazla, üniversiteye giriş sınavlarını, bunun üstesinden nasıl geleceğinizi, hayalinizdeki üniversiteleri ve bölümleri düşündünüz. Tabi etrafınızda, akrabalarınızdan, komşulardan, mahalledeki tanıdıklardan üniversiteye gidenleri gördünüz. Ben de bir gün bu noktaya gelecek miyim diye düşündünüz. Evet, artık siz de o noktaya geldiniz.</w:t>
      </w:r>
    </w:p>
    <w:p w14:paraId="2CC01AF1"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Tabi, geldiğiniz bu noktayı doğru tanımlamak önemli. 12 yıllık eğitim hayatının yoruculuğuna ve YKS sınavının zorluğuna odaklanan gençlerimiz üniversiteye girişi sanki bir koşudaki bitiş ipini göğüslemek olarak görebiliyor. Bu ipi göğüsledikten sonra artık tamamen rahatlayacağı, çoğunlukla gezip eğleneceği, ortam yapacağı, vize ve final haftaları yaklaştığında da az bir şey ders çalışacağı bir hayat periyotu olarak algılayabiliyor. Halbuki üniversiteye giriş bir bitişten ziyade uzun bir maraton olarak düşüneceğimiz hayatlarımızın önemli bir safhasını teşkil ediyor. Hani hayata atılmak diye bir tabir vardır ya, genellikle bu ifade üniversiteden mezun olduktan sonraki dönem için kullanılmaktadır. Dolayısıyla üniversite hayatı dediğimiz zaman dilimi gençlerimiz için</w:t>
      </w:r>
      <w:r w:rsidRPr="00D502E0">
        <w:rPr>
          <w:rFonts w:ascii="Times New Roman" w:eastAsia="Times New Roman" w:hAnsi="Times New Roman" w:cs="Times New Roman"/>
          <w:b/>
          <w:color w:val="000000"/>
          <w:lang w:eastAsia="tr-TR"/>
        </w:rPr>
        <w:t>, atılacakları hayata hazırlandıkları 4-5 yıllık çok kıymetli bir dönemi</w:t>
      </w:r>
      <w:r w:rsidRPr="00D502E0">
        <w:rPr>
          <w:rFonts w:ascii="Times New Roman" w:eastAsia="Times New Roman" w:hAnsi="Times New Roman" w:cs="Times New Roman"/>
          <w:color w:val="000000"/>
          <w:lang w:eastAsia="tr-TR"/>
        </w:rPr>
        <w:t xml:space="preserve"> ifade ediyor. </w:t>
      </w:r>
    </w:p>
    <w:p w14:paraId="60D65FDF"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Bu dönem ortaokuldan da liseden de farklı; çünkü…</w:t>
      </w:r>
    </w:p>
    <w:p w14:paraId="1B28E36D" w14:textId="77777777" w:rsidR="001A2123" w:rsidRPr="00D502E0" w:rsidRDefault="001A2123" w:rsidP="00D502E0">
      <w:pPr>
        <w:pStyle w:val="ListeParagraf"/>
        <w:numPr>
          <w:ilvl w:val="0"/>
          <w:numId w:val="1"/>
        </w:num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Öğrendiğiniz bilgiler meslekleriniz ile doğrudan bağlantılı. Hani lisede derdik ya “bu öğrendiğim ne işime yarayacak” diye, işte üniversitede öğrendikleriniz seçtiğiniz bölümle ve mesleğinizle daha alakalı olacak. Dolayısıyla sınav odaklı değil de “ben bu mesleği en iyi şekilde yapmak için bu bilgileri iyi öğreneyim” mantığı ile hareket etmeniz gereken bir dönem.</w:t>
      </w:r>
    </w:p>
    <w:p w14:paraId="0AA99847" w14:textId="23FB04F8" w:rsidR="001A2123" w:rsidRPr="00D502E0" w:rsidRDefault="001A2123" w:rsidP="00D502E0">
      <w:pPr>
        <w:pStyle w:val="ListeParagraf"/>
        <w:numPr>
          <w:ilvl w:val="0"/>
          <w:numId w:val="1"/>
        </w:num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Üniversiteye girerken hedefiniz sadece diploma almış olmak değil, aslında iyi bir iş sahibi olmak. Fakat sadece 2025 yılında bile sizin gibi yüzbinlerce kişi üniversitelere yerleşti. Hangi bölümde olursanız olun sizin muadiliniz olan on binlerce öğrenci var. Bunlardan hangilerinin istediği nitelikte bir iş sahibi olacağını, hangilerinin de istediği işi yapamayacağını ya da işsiz kalacağını belirleyecek olan şey yine bu 4-5 yıllık üniversite hayatlarını nasıl değerlendirdikleriyle bağlantılı olacak.</w:t>
      </w:r>
    </w:p>
    <w:p w14:paraId="2743A0CE" w14:textId="77777777" w:rsidR="001A2123" w:rsidRPr="00D502E0" w:rsidRDefault="001A2123" w:rsidP="00D502E0">
      <w:pPr>
        <w:pStyle w:val="ListeParagraf"/>
        <w:numPr>
          <w:ilvl w:val="0"/>
          <w:numId w:val="1"/>
        </w:num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 xml:space="preserve">Ortaokulda, lisede anne-babanın yanında iken onların verdiği motivasyonla, bazen de sıkıştırma ile bazı şeyleri başaran ve bu noktalara gelen gençlerimiz, üniversite hayatında ailelerinden uzakta ve tamamen kendi iradeleri ile baş başa kalmaktalar. İradesi kuvvetli, öz disiplin sahibi bir genç olmak için mücadele etmek de mümkün yahut üniversite hayatını boşa harcayarak istediği hedeflerden kopmak da mümkün.  </w:t>
      </w:r>
    </w:p>
    <w:p w14:paraId="687CBD79" w14:textId="77777777" w:rsidR="001A2123" w:rsidRPr="00D502E0" w:rsidRDefault="001A2123" w:rsidP="00D502E0">
      <w:pPr>
        <w:pStyle w:val="ListeParagraf"/>
        <w:numPr>
          <w:ilvl w:val="0"/>
          <w:numId w:val="1"/>
        </w:num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 xml:space="preserve">Üniversite hayatının bir diğer önemli özelliği de gençlerimizin karakterlerinin, ahlaki özelliklerinin, insan ilişkilerindeki becerilerinin oturduğu dönem olmasıdır. Ailelerinin güzel ahlaklı, olgun yapılı, güler yüzlü, iyi bir insan olarak yetiştirmek istedikleri gençlerimizin bazısı bu özelliklerini pekiştirirken bazısı da arkadaş ortamlarında adeta savrulmakta ve bambaşka kişiler haline gelmekteler. </w:t>
      </w:r>
    </w:p>
    <w:p w14:paraId="147DC578"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 xml:space="preserve">İnsanın en kıymetli sermayesi ömrüdür. Bu sermayenin de en verimli dönemi gençlik yıllarıdır. İslam alimlerinin </w:t>
      </w:r>
      <w:r w:rsidRPr="00D502E0">
        <w:rPr>
          <w:rFonts w:ascii="Times New Roman" w:eastAsia="Times New Roman" w:hAnsi="Times New Roman" w:cs="Times New Roman"/>
          <w:b/>
          <w:color w:val="000000"/>
          <w:lang w:eastAsia="tr-TR"/>
        </w:rPr>
        <w:t>“İnsanın her bir nefesi, kıymetli bir cevher gibidir ki, bunlardan bir hazine yapılabilir.”</w:t>
      </w:r>
      <w:r w:rsidRPr="00D502E0">
        <w:rPr>
          <w:rFonts w:ascii="Times New Roman" w:eastAsia="Times New Roman" w:hAnsi="Times New Roman" w:cs="Times New Roman"/>
          <w:color w:val="000000"/>
          <w:lang w:eastAsia="tr-TR"/>
        </w:rPr>
        <w:t xml:space="preserve"> buyurduğunu kendimize hatırlatarak bu dönemi en güzel şekilde geçirmek, dünya ve ahiret başarılarını kazanacak şekilde tercihler yaparak üniversite yıllarımızı değerlendirmek bizi herkesten farklı ve önde kılacaktır. </w:t>
      </w:r>
    </w:p>
    <w:p w14:paraId="380D3F65"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 xml:space="preserve">Günümüz dünyasında gençlerimiz maalesef sürü psikolojisi içerisinde pek çok hatalı tercihlerin içine girebilmektedir. Çok kişiyle birlikte aynı tercihleri yapınca kendini rahat, emniyette hisseden gençlerimiz ne yazık ki bu tercihlerin kötü neticeleriyle yakın bir gelecekte karşılaşmaya başlıyorlar. En </w:t>
      </w:r>
      <w:r w:rsidRPr="00D502E0">
        <w:rPr>
          <w:rFonts w:ascii="Times New Roman" w:eastAsia="Times New Roman" w:hAnsi="Times New Roman" w:cs="Times New Roman"/>
          <w:color w:val="000000"/>
          <w:lang w:eastAsia="tr-TR"/>
        </w:rPr>
        <w:lastRenderedPageBreak/>
        <w:t xml:space="preserve">erken karşılaşılan sonuçlardan biri üniversite hayatı bittiğinde hayata atılmaya hazır olamamaktan kaynaklanan boşluk ve çaresizlik durumu oluyor. </w:t>
      </w:r>
    </w:p>
    <w:p w14:paraId="677D6BFD" w14:textId="2375BB5B"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Yaptığımız her bir tercihi toprağa ekilen bir tohuma benzetebiliriz. Ekilen bu tohumlar, doğru tercihler ise güller halinde açılıp sonraki hayatta mutluluğa vesile olabileceği gibi hatalı tercihlerin neticesi olan tohumlar ise dikenler, ayrık otları, kaktüsler şeklinde bir manzarayla karşılaşılmasına ve dünya hayatında büyük bir mutsuzluk ve derin bir bunalım içine girilmesine neden olabilmektedir. Dolayısıyla hayattaki tercihler çok mühim.</w:t>
      </w:r>
      <w:r w:rsidR="00735154" w:rsidRPr="00D502E0">
        <w:rPr>
          <w:rFonts w:ascii="Times New Roman" w:eastAsia="Times New Roman" w:hAnsi="Times New Roman" w:cs="Times New Roman"/>
          <w:color w:val="000000"/>
          <w:lang w:eastAsia="tr-TR"/>
        </w:rPr>
        <w:t xml:space="preserve"> </w:t>
      </w:r>
      <w:r w:rsidRPr="00D502E0">
        <w:rPr>
          <w:rFonts w:ascii="Times New Roman" w:eastAsia="Times New Roman" w:hAnsi="Times New Roman" w:cs="Times New Roman"/>
          <w:b/>
          <w:bCs/>
          <w:color w:val="000000"/>
          <w:lang w:eastAsia="tr-TR"/>
        </w:rPr>
        <w:t xml:space="preserve">Atalarımızın dediği gibi ne ekersek onu biçeriz. Bilerek de bilmeyerek de olsa gül eken gül; diken eken diken biçer. </w:t>
      </w:r>
    </w:p>
    <w:p w14:paraId="51A4BA20"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 xml:space="preserve">İşte bu nedenle üniversite hayatımızda hem dünyanız hem ebedi hayatımız için lazım olacak bilgilerle donanarak hayata hazır olarak atılmamız çok kıymetli. </w:t>
      </w:r>
      <w:r w:rsidRPr="00D502E0">
        <w:rPr>
          <w:rFonts w:ascii="Times New Roman" w:eastAsia="Times New Roman" w:hAnsi="Times New Roman" w:cs="Times New Roman"/>
          <w:b/>
          <w:color w:val="000000"/>
          <w:lang w:eastAsia="tr-TR"/>
        </w:rPr>
        <w:t>Hayat okulunda lazım olan bilgiler genelde okul hayatında öğretilmediği için</w:t>
      </w:r>
      <w:r w:rsidRPr="00D502E0">
        <w:rPr>
          <w:rFonts w:ascii="Times New Roman" w:eastAsia="Times New Roman" w:hAnsi="Times New Roman" w:cs="Times New Roman"/>
          <w:color w:val="000000"/>
          <w:lang w:eastAsia="tr-TR"/>
        </w:rPr>
        <w:t xml:space="preserve"> bunları edinerek hayata atılanlar akranlarından çok önde olacaktır. </w:t>
      </w:r>
    </w:p>
    <w:p w14:paraId="6C593EAB"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Barınma hususunda tercih ettiğiniz yurdumuz, İhlas Vakfına bağlı olup kuruluş gayesi, </w:t>
      </w:r>
      <w:r w:rsidRPr="00D502E0">
        <w:rPr>
          <w:rFonts w:ascii="Times New Roman" w:eastAsia="Times New Roman" w:hAnsi="Times New Roman" w:cs="Times New Roman"/>
          <w:b/>
          <w:bCs/>
          <w:color w:val="000000"/>
          <w:lang w:eastAsia="tr-TR"/>
        </w:rPr>
        <w:t>üniversite çağındaki gençlerimizin pisliğe bulaşmadan seviyeli bir tahsil, sağlıklı bir hayat, iyi bir iş, mesleğinde yüksek başarı, sonra; helal kazanç, güvenli bir çevre, korkusuz yarınlar ve ebedi mutluluğa kavuşmasıdır.</w:t>
      </w:r>
      <w:r w:rsidRPr="00D502E0">
        <w:rPr>
          <w:rFonts w:ascii="Times New Roman" w:eastAsia="Times New Roman" w:hAnsi="Times New Roman" w:cs="Times New Roman"/>
          <w:color w:val="000000"/>
          <w:lang w:eastAsia="tr-TR"/>
        </w:rPr>
        <w:t> Vakfımız 1975 senesinde </w:t>
      </w:r>
      <w:r w:rsidRPr="00D502E0">
        <w:rPr>
          <w:rFonts w:ascii="Times New Roman" w:eastAsia="Times New Roman" w:hAnsi="Times New Roman" w:cs="Times New Roman"/>
          <w:b/>
          <w:bCs/>
          <w:color w:val="000000"/>
          <w:lang w:eastAsia="tr-TR"/>
        </w:rPr>
        <w:t>“İnsanların hayırlısı, insanlara faydalı olandır”</w:t>
      </w:r>
      <w:r w:rsidRPr="00D502E0">
        <w:rPr>
          <w:rFonts w:ascii="Times New Roman" w:eastAsia="Times New Roman" w:hAnsi="Times New Roman" w:cs="Times New Roman"/>
          <w:color w:val="000000"/>
          <w:lang w:eastAsia="tr-TR"/>
        </w:rPr>
        <w:t> hadis-i şerifini düstur edinerek kurulmuştur. Vakfın gayesi, öğrenciler için yurtlar açmak, yiyecek, giyecek ve yatacak yerler temin etmek, Türk Cumhuriyetlerinden gelen öğrencilere burslar vermek, özel okullar, dershaneler, kütüphaneler gibi eğitim kurumları, özel hastaneler, dispanserler ve kreşler açmak; kimsesizler, düşkünler, yaşlılar için huzurevleri ve şefkat yuvaları açmak, çalışkan, iyi ahlaklı; içki, kumar, uyuşturucu gibi kötü alışkanlıklardan korunmuş, her türlü zararlı faaliyetlerden uzak, kültürünü, tarihini, dilini ve dinini bilen, vatanına milletine ailesine ve kendisine faydalı olan, maddi ve manevi yönden sağlıklı, bilgili, güçlü gençler ve ülkemiz için aydınlık bir geleceği temin etmektir.</w:t>
      </w:r>
    </w:p>
    <w:p w14:paraId="36C604D5"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İslam âlimlerinin </w:t>
      </w:r>
      <w:r w:rsidRPr="00D502E0">
        <w:rPr>
          <w:rFonts w:ascii="Times New Roman" w:eastAsia="Times New Roman" w:hAnsi="Times New Roman" w:cs="Times New Roman"/>
          <w:b/>
          <w:bCs/>
          <w:color w:val="000000"/>
          <w:lang w:eastAsia="tr-TR"/>
        </w:rPr>
        <w:t xml:space="preserve">“Hakiki </w:t>
      </w:r>
      <w:proofErr w:type="spellStart"/>
      <w:r w:rsidRPr="00D502E0">
        <w:rPr>
          <w:rFonts w:ascii="Times New Roman" w:eastAsia="Times New Roman" w:hAnsi="Times New Roman" w:cs="Times New Roman"/>
          <w:b/>
          <w:bCs/>
          <w:color w:val="000000"/>
          <w:lang w:eastAsia="tr-TR"/>
        </w:rPr>
        <w:t>müslüman</w:t>
      </w:r>
      <w:proofErr w:type="spellEnd"/>
      <w:r w:rsidRPr="00D502E0">
        <w:rPr>
          <w:rFonts w:ascii="Times New Roman" w:eastAsia="Times New Roman" w:hAnsi="Times New Roman" w:cs="Times New Roman"/>
          <w:b/>
          <w:bCs/>
          <w:color w:val="000000"/>
          <w:lang w:eastAsia="tr-TR"/>
        </w:rPr>
        <w:t xml:space="preserve">, </w:t>
      </w:r>
      <w:proofErr w:type="spellStart"/>
      <w:r w:rsidRPr="00D502E0">
        <w:rPr>
          <w:rFonts w:ascii="Times New Roman" w:eastAsia="Times New Roman" w:hAnsi="Times New Roman" w:cs="Times New Roman"/>
          <w:b/>
          <w:bCs/>
          <w:color w:val="000000"/>
          <w:lang w:eastAsia="tr-TR"/>
        </w:rPr>
        <w:t>Allahü</w:t>
      </w:r>
      <w:proofErr w:type="spellEnd"/>
      <w:r w:rsidRPr="00D502E0">
        <w:rPr>
          <w:rFonts w:ascii="Times New Roman" w:eastAsia="Times New Roman" w:hAnsi="Times New Roman" w:cs="Times New Roman"/>
          <w:b/>
          <w:bCs/>
          <w:color w:val="000000"/>
          <w:lang w:eastAsia="tr-TR"/>
        </w:rPr>
        <w:t xml:space="preserve"> </w:t>
      </w:r>
      <w:proofErr w:type="spellStart"/>
      <w:r w:rsidRPr="00D502E0">
        <w:rPr>
          <w:rFonts w:ascii="Times New Roman" w:eastAsia="Times New Roman" w:hAnsi="Times New Roman" w:cs="Times New Roman"/>
          <w:b/>
          <w:bCs/>
          <w:color w:val="000000"/>
          <w:lang w:eastAsia="tr-TR"/>
        </w:rPr>
        <w:t>teâlânın</w:t>
      </w:r>
      <w:proofErr w:type="spellEnd"/>
      <w:r w:rsidRPr="00D502E0">
        <w:rPr>
          <w:rFonts w:ascii="Times New Roman" w:eastAsia="Times New Roman" w:hAnsi="Times New Roman" w:cs="Times New Roman"/>
          <w:b/>
          <w:bCs/>
          <w:color w:val="000000"/>
          <w:lang w:eastAsia="tr-TR"/>
        </w:rPr>
        <w:t xml:space="preserve"> emirlerine itaat eder, günah işlemez. Devletin kanunlarına karşı gelmez, suç işlemez”</w:t>
      </w:r>
      <w:r w:rsidRPr="00D502E0">
        <w:rPr>
          <w:rFonts w:ascii="Times New Roman" w:eastAsia="Times New Roman" w:hAnsi="Times New Roman" w:cs="Times New Roman"/>
          <w:color w:val="000000"/>
          <w:lang w:eastAsia="tr-TR"/>
        </w:rPr>
        <w:t xml:space="preserve"> düsturunu şiar edinen vakfımız, zararlı yapıların çoğaldığı günümüzde, vatanına milletine hizmet etme ideali taşıyan gençler yetiştirmiştir ve yetiştirmektedir. Bu iyi niyetli hizmetin neticesi olarak vakfımıza Bakanlar Kurulu kararı ile </w:t>
      </w:r>
      <w:r w:rsidRPr="00D502E0">
        <w:rPr>
          <w:rFonts w:ascii="Times New Roman" w:eastAsia="Times New Roman" w:hAnsi="Times New Roman" w:cs="Times New Roman"/>
          <w:b/>
          <w:color w:val="000000"/>
          <w:lang w:eastAsia="tr-TR"/>
        </w:rPr>
        <w:t>“Kamu yararına çalışan vakıf”</w:t>
      </w:r>
      <w:r w:rsidRPr="00D502E0">
        <w:rPr>
          <w:rFonts w:ascii="Times New Roman" w:eastAsia="Times New Roman" w:hAnsi="Times New Roman" w:cs="Times New Roman"/>
          <w:color w:val="000000"/>
          <w:lang w:eastAsia="tr-TR"/>
        </w:rPr>
        <w:t xml:space="preserve"> statüsü verilmiş ve vergi muafiyeti tanınmıştır.</w:t>
      </w:r>
    </w:p>
    <w:p w14:paraId="65B440B5" w14:textId="76F2007F"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 xml:space="preserve">Burada sizlere hem </w:t>
      </w:r>
      <w:proofErr w:type="gramStart"/>
      <w:r w:rsidRPr="00D502E0">
        <w:rPr>
          <w:rFonts w:ascii="Times New Roman" w:eastAsia="Times New Roman" w:hAnsi="Times New Roman" w:cs="Times New Roman"/>
          <w:color w:val="000000"/>
          <w:lang w:eastAsia="tr-TR"/>
        </w:rPr>
        <w:t>dünyanız,</w:t>
      </w:r>
      <w:proofErr w:type="gramEnd"/>
      <w:r w:rsidRPr="00D502E0">
        <w:rPr>
          <w:rFonts w:ascii="Times New Roman" w:eastAsia="Times New Roman" w:hAnsi="Times New Roman" w:cs="Times New Roman"/>
          <w:color w:val="000000"/>
          <w:lang w:eastAsia="tr-TR"/>
        </w:rPr>
        <w:t xml:space="preserve"> hem ebedi hayatınız için lazım olacak bilgiler verilecek, bire bir bilgi ve destek istediğinizde bu isteğine hemen cevap verilecek, gerekli danışmanlık hizmeti verilecektir.</w:t>
      </w:r>
    </w:p>
    <w:p w14:paraId="4F235E15"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Bir nevi hayat bilgisi verilecek, eksik yönlerimiz tamamlanacaktır. Burada derslerinizde en fazla başarılı olma yolunu da öğrenecek, okullarınızda bulunan diğer öğrenci arkadaşlarınızdan hep önde olduğunuzu göreceksiniz.</w:t>
      </w:r>
    </w:p>
    <w:p w14:paraId="1ADD2EE9" w14:textId="6442F64B" w:rsidR="001A2123"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Ailenizin değerini anlayacak, aile büyüklerinizin sevgisini daha çok kazanacaksınız. Toplumu daha iyi tanıyacak ve attığınız adımları daha sağlıklı atacaksınız. Karar verme, maksadınızı belirleme, planlı ve programlı çalışmada, planlarınızı yürütmede, uygulamalarda çok daha iyi noktaya geleceksiniz.  Kendinizi toplumda sizleri bekleyen tehlikelerden korumayı öğrenecek, kişisel maddi ve manevi güvenliğinizi sağlamış olacaksınız. İş hayatınızda faydalı olabilecek birçok özelliğe sahip olacaksınız</w:t>
      </w:r>
      <w:r w:rsidR="00A6321A">
        <w:rPr>
          <w:rFonts w:ascii="Times New Roman" w:eastAsia="Times New Roman" w:hAnsi="Times New Roman" w:cs="Times New Roman"/>
          <w:color w:val="000000"/>
          <w:lang w:eastAsia="tr-TR"/>
        </w:rPr>
        <w:t>.</w:t>
      </w:r>
      <w:r w:rsidR="00A6321A" w:rsidRPr="00A6321A">
        <w:rPr>
          <w:rFonts w:ascii="Times New Roman" w:eastAsia="Times New Roman" w:hAnsi="Times New Roman" w:cs="Times New Roman"/>
          <w:color w:val="000000"/>
          <w:lang w:eastAsia="tr-TR"/>
        </w:rPr>
        <w:t xml:space="preserve"> </w:t>
      </w:r>
      <w:r w:rsidR="00A6321A" w:rsidRPr="00D502E0">
        <w:rPr>
          <w:rFonts w:ascii="Times New Roman" w:eastAsia="Times New Roman" w:hAnsi="Times New Roman" w:cs="Times New Roman"/>
          <w:color w:val="000000"/>
          <w:lang w:eastAsia="tr-TR"/>
        </w:rPr>
        <w:t>Olumlu alışkanlıklar kazanacaksınız</w:t>
      </w:r>
      <w:r w:rsidRPr="00D502E0">
        <w:rPr>
          <w:rFonts w:ascii="Times New Roman" w:eastAsia="Times New Roman" w:hAnsi="Times New Roman" w:cs="Times New Roman"/>
          <w:color w:val="000000"/>
          <w:lang w:eastAsia="tr-TR"/>
        </w:rPr>
        <w:t xml:space="preserve">. Zamanı boşa geçirmemeyi, en verimli şekilde değerlendirmeyi öğreneceksiniz </w:t>
      </w:r>
      <w:r w:rsidR="00735154" w:rsidRPr="00D502E0">
        <w:rPr>
          <w:rFonts w:ascii="Times New Roman" w:eastAsia="Times New Roman" w:hAnsi="Times New Roman" w:cs="Times New Roman"/>
          <w:color w:val="000000"/>
          <w:lang w:eastAsia="tr-TR"/>
        </w:rPr>
        <w:t>i</w:t>
      </w:r>
      <w:r w:rsidRPr="00D502E0">
        <w:rPr>
          <w:rFonts w:ascii="Times New Roman" w:eastAsia="Times New Roman" w:hAnsi="Times New Roman" w:cs="Times New Roman"/>
          <w:color w:val="000000"/>
          <w:lang w:eastAsia="tr-TR"/>
        </w:rPr>
        <w:t>nşallah.</w:t>
      </w:r>
    </w:p>
    <w:p w14:paraId="7BB0872C" w14:textId="77EF9467" w:rsidR="00840159" w:rsidRDefault="003266B1" w:rsidP="00D502E0">
      <w:pPr>
        <w:spacing w:line="240" w:lineRule="auto"/>
        <w:jc w:val="both"/>
        <w:rPr>
          <w:rFonts w:ascii="Times New Roman" w:hAnsi="Times New Roman" w:cs="Times New Roman"/>
        </w:rPr>
      </w:pPr>
      <w:r>
        <w:rPr>
          <w:rFonts w:ascii="Times New Roman" w:hAnsi="Times New Roman" w:cs="Times New Roman"/>
        </w:rPr>
        <w:t xml:space="preserve">Büyüklerimiz buyuruyor ki; </w:t>
      </w:r>
      <w:r w:rsidR="00A6321A" w:rsidRPr="00A6321A">
        <w:rPr>
          <w:rFonts w:ascii="Times New Roman" w:hAnsi="Times New Roman" w:cs="Times New Roman"/>
        </w:rPr>
        <w:t xml:space="preserve">bir talebe </w:t>
      </w:r>
      <w:r w:rsidR="00A6321A">
        <w:rPr>
          <w:rFonts w:ascii="Times New Roman" w:hAnsi="Times New Roman" w:cs="Times New Roman"/>
        </w:rPr>
        <w:t>üniversiteye</w:t>
      </w:r>
      <w:r w:rsidR="00A6321A" w:rsidRPr="00A6321A">
        <w:rPr>
          <w:rFonts w:ascii="Times New Roman" w:hAnsi="Times New Roman" w:cs="Times New Roman"/>
        </w:rPr>
        <w:t xml:space="preserve"> gitse, birinci sınıfta daha ilk girdiği gün şöyle bir niyet etse; “</w:t>
      </w:r>
      <w:r w:rsidR="00A6321A">
        <w:rPr>
          <w:rFonts w:ascii="Times New Roman" w:hAnsi="Times New Roman" w:cs="Times New Roman"/>
        </w:rPr>
        <w:t>Y</w:t>
      </w:r>
      <w:r w:rsidR="00A6321A" w:rsidRPr="00A6321A">
        <w:rPr>
          <w:rFonts w:ascii="Times New Roman" w:hAnsi="Times New Roman" w:cs="Times New Roman"/>
        </w:rPr>
        <w:t xml:space="preserve">a Rabbi, bu mektebi senin dinine hizmet niyetiyle inşallah okuyacağım. Kendimi </w:t>
      </w:r>
      <w:proofErr w:type="spellStart"/>
      <w:r w:rsidR="00A6321A" w:rsidRPr="00A6321A">
        <w:rPr>
          <w:rFonts w:ascii="Times New Roman" w:hAnsi="Times New Roman" w:cs="Times New Roman"/>
        </w:rPr>
        <w:t>setr</w:t>
      </w:r>
      <w:proofErr w:type="spellEnd"/>
      <w:r w:rsidR="00A6321A" w:rsidRPr="00A6321A">
        <w:rPr>
          <w:rFonts w:ascii="Times New Roman" w:hAnsi="Times New Roman" w:cs="Times New Roman"/>
        </w:rPr>
        <w:t>-i avret bakımından, korumak bakımından, aldığım maaşla elbise alacağım.</w:t>
      </w:r>
      <w:r w:rsidR="00A6321A">
        <w:rPr>
          <w:rFonts w:ascii="Times New Roman" w:hAnsi="Times New Roman" w:cs="Times New Roman"/>
        </w:rPr>
        <w:t xml:space="preserve"> </w:t>
      </w:r>
      <w:proofErr w:type="spellStart"/>
      <w:r w:rsidR="00A6321A" w:rsidRPr="00A6321A">
        <w:rPr>
          <w:rFonts w:ascii="Times New Roman" w:hAnsi="Times New Roman" w:cs="Times New Roman"/>
        </w:rPr>
        <w:t>Allahü</w:t>
      </w:r>
      <w:proofErr w:type="spellEnd"/>
      <w:r w:rsidR="00A6321A" w:rsidRPr="00A6321A">
        <w:rPr>
          <w:rFonts w:ascii="Times New Roman" w:hAnsi="Times New Roman" w:cs="Times New Roman"/>
        </w:rPr>
        <w:t xml:space="preserve"> </w:t>
      </w:r>
      <w:proofErr w:type="spellStart"/>
      <w:r w:rsidR="00A6321A" w:rsidRPr="00A6321A">
        <w:rPr>
          <w:rFonts w:ascii="Times New Roman" w:hAnsi="Times New Roman" w:cs="Times New Roman"/>
        </w:rPr>
        <w:t>tealanın</w:t>
      </w:r>
      <w:proofErr w:type="spellEnd"/>
      <w:r w:rsidR="00A6321A" w:rsidRPr="00A6321A">
        <w:rPr>
          <w:rFonts w:ascii="Times New Roman" w:hAnsi="Times New Roman" w:cs="Times New Roman"/>
        </w:rPr>
        <w:t xml:space="preserve"> kullarına hizmet edeceğim. İnşallah bir gün evlenirsem, aileme, şu </w:t>
      </w:r>
      <w:proofErr w:type="spellStart"/>
      <w:r w:rsidR="00A6321A" w:rsidRPr="00A6321A">
        <w:rPr>
          <w:rFonts w:ascii="Times New Roman" w:hAnsi="Times New Roman" w:cs="Times New Roman"/>
        </w:rPr>
        <w:t>şu</w:t>
      </w:r>
      <w:proofErr w:type="spellEnd"/>
      <w:r w:rsidR="00A6321A" w:rsidRPr="00A6321A">
        <w:rPr>
          <w:rFonts w:ascii="Times New Roman" w:hAnsi="Times New Roman" w:cs="Times New Roman"/>
        </w:rPr>
        <w:t xml:space="preserve"> hizmetlerde bulunacağım, onu koruyacağım, onun rızkına </w:t>
      </w:r>
      <w:proofErr w:type="spellStart"/>
      <w:r w:rsidR="00A6321A" w:rsidRPr="00A6321A">
        <w:rPr>
          <w:rFonts w:ascii="Times New Roman" w:hAnsi="Times New Roman" w:cs="Times New Roman"/>
        </w:rPr>
        <w:t>sebeb</w:t>
      </w:r>
      <w:proofErr w:type="spellEnd"/>
      <w:r w:rsidR="00A6321A" w:rsidRPr="00A6321A">
        <w:rPr>
          <w:rFonts w:ascii="Times New Roman" w:hAnsi="Times New Roman" w:cs="Times New Roman"/>
        </w:rPr>
        <w:t xml:space="preserve"> olacağım. Senin</w:t>
      </w:r>
      <w:r w:rsidR="00A6321A">
        <w:rPr>
          <w:rFonts w:ascii="Times New Roman" w:hAnsi="Times New Roman" w:cs="Times New Roman"/>
        </w:rPr>
        <w:t xml:space="preserve"> </w:t>
      </w:r>
      <w:r w:rsidR="00A6321A" w:rsidRPr="00A6321A">
        <w:rPr>
          <w:rFonts w:ascii="Times New Roman" w:hAnsi="Times New Roman" w:cs="Times New Roman"/>
        </w:rPr>
        <w:t>kullarına iyilik edeceğim. Dinine hizmet edeceğim,” diye bir niyet etse</w:t>
      </w:r>
      <w:r w:rsidR="00A6321A">
        <w:rPr>
          <w:rFonts w:ascii="Times New Roman" w:hAnsi="Times New Roman" w:cs="Times New Roman"/>
        </w:rPr>
        <w:t xml:space="preserve">, </w:t>
      </w:r>
      <w:r w:rsidR="00A6321A" w:rsidRPr="00A6321A">
        <w:rPr>
          <w:rFonts w:ascii="Times New Roman" w:hAnsi="Times New Roman" w:cs="Times New Roman"/>
        </w:rPr>
        <w:t>o üniversite bitinceye kadar, gece ve gündüz, yerken, gezerken, uyurken, her nefesi zikir yazılır buyurdular.</w:t>
      </w:r>
    </w:p>
    <w:p w14:paraId="3ECAF751" w14:textId="77777777" w:rsidR="001A2123" w:rsidRPr="00D502E0" w:rsidRDefault="001A2123" w:rsidP="00D502E0">
      <w:pPr>
        <w:spacing w:line="240" w:lineRule="auto"/>
        <w:jc w:val="both"/>
        <w:rPr>
          <w:rFonts w:ascii="Times New Roman" w:eastAsia="Times New Roman" w:hAnsi="Times New Roman" w:cs="Times New Roman"/>
          <w:color w:val="000000"/>
          <w:lang w:eastAsia="tr-TR"/>
        </w:rPr>
      </w:pPr>
      <w:r w:rsidRPr="00D502E0">
        <w:rPr>
          <w:rFonts w:ascii="Times New Roman" w:eastAsia="Times New Roman" w:hAnsi="Times New Roman" w:cs="Times New Roman"/>
          <w:color w:val="000000"/>
          <w:lang w:eastAsia="tr-TR"/>
        </w:rPr>
        <w:t>Yeni öğretim yılında hepinize başarılar diliyoruz.</w:t>
      </w:r>
    </w:p>
    <w:p w14:paraId="01DF5305" w14:textId="4D8C03C7" w:rsidR="00840159" w:rsidRDefault="001A2123" w:rsidP="00D502E0">
      <w:pPr>
        <w:spacing w:line="240" w:lineRule="auto"/>
        <w:jc w:val="both"/>
        <w:rPr>
          <w:rFonts w:ascii="Times New Roman" w:eastAsia="Times New Roman" w:hAnsi="Times New Roman" w:cs="Times New Roman"/>
          <w:color w:val="000000"/>
          <w:lang w:eastAsia="tr-TR"/>
        </w:rPr>
      </w:pPr>
      <w:proofErr w:type="spellStart"/>
      <w:r w:rsidRPr="00D502E0">
        <w:rPr>
          <w:rFonts w:ascii="Times New Roman" w:eastAsia="Times New Roman" w:hAnsi="Times New Roman" w:cs="Times New Roman"/>
          <w:color w:val="000000"/>
          <w:lang w:eastAsia="tr-TR"/>
        </w:rPr>
        <w:t>Allahü</w:t>
      </w:r>
      <w:proofErr w:type="spellEnd"/>
      <w:r w:rsidRPr="00D502E0">
        <w:rPr>
          <w:rFonts w:ascii="Times New Roman" w:eastAsia="Times New Roman" w:hAnsi="Times New Roman" w:cs="Times New Roman"/>
          <w:color w:val="000000"/>
          <w:lang w:eastAsia="tr-TR"/>
        </w:rPr>
        <w:t xml:space="preserve"> </w:t>
      </w:r>
      <w:proofErr w:type="spellStart"/>
      <w:r w:rsidRPr="00D502E0">
        <w:rPr>
          <w:rFonts w:ascii="Times New Roman" w:eastAsia="Times New Roman" w:hAnsi="Times New Roman" w:cs="Times New Roman"/>
          <w:color w:val="000000"/>
          <w:lang w:eastAsia="tr-TR"/>
        </w:rPr>
        <w:t>teala</w:t>
      </w:r>
      <w:proofErr w:type="spellEnd"/>
      <w:r w:rsidRPr="00D502E0">
        <w:rPr>
          <w:rFonts w:ascii="Times New Roman" w:eastAsia="Times New Roman" w:hAnsi="Times New Roman" w:cs="Times New Roman"/>
          <w:color w:val="000000"/>
          <w:lang w:eastAsia="tr-TR"/>
        </w:rPr>
        <w:t xml:space="preserve"> hayırlı muvaffakıyetler versin.</w:t>
      </w:r>
    </w:p>
    <w:sectPr w:rsidR="00840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B63E7"/>
    <w:multiLevelType w:val="hybridMultilevel"/>
    <w:tmpl w:val="A3687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877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94"/>
    <w:rsid w:val="001A2123"/>
    <w:rsid w:val="003266B1"/>
    <w:rsid w:val="00612369"/>
    <w:rsid w:val="00735154"/>
    <w:rsid w:val="00840159"/>
    <w:rsid w:val="00867F94"/>
    <w:rsid w:val="00A6321A"/>
    <w:rsid w:val="00B60E7B"/>
    <w:rsid w:val="00D50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DF69"/>
  <w15:chartTrackingRefBased/>
  <w15:docId w15:val="{9174C8F9-0182-46EF-A2C7-3873863D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23"/>
    <w:pPr>
      <w:spacing w:line="259" w:lineRule="auto"/>
    </w:pPr>
    <w:rPr>
      <w:kern w:val="0"/>
      <w:sz w:val="22"/>
      <w:szCs w:val="22"/>
      <w14:ligatures w14:val="none"/>
    </w:rPr>
  </w:style>
  <w:style w:type="paragraph" w:styleId="Balk1">
    <w:name w:val="heading 1"/>
    <w:basedOn w:val="Normal"/>
    <w:next w:val="Normal"/>
    <w:link w:val="Balk1Char"/>
    <w:uiPriority w:val="9"/>
    <w:qFormat/>
    <w:rsid w:val="00867F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67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67F9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67F9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67F9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67F9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7F9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7F9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7F9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F9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67F9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67F9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67F9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67F9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67F9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7F9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7F9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7F94"/>
    <w:rPr>
      <w:rFonts w:eastAsiaTheme="majorEastAsia" w:cstheme="majorBidi"/>
      <w:color w:val="272727" w:themeColor="text1" w:themeTint="D8"/>
    </w:rPr>
  </w:style>
  <w:style w:type="paragraph" w:styleId="KonuBal">
    <w:name w:val="Title"/>
    <w:basedOn w:val="Normal"/>
    <w:next w:val="Normal"/>
    <w:link w:val="KonuBalChar"/>
    <w:uiPriority w:val="10"/>
    <w:qFormat/>
    <w:rsid w:val="0086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7F9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7F9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7F9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7F9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7F94"/>
    <w:rPr>
      <w:i/>
      <w:iCs/>
      <w:color w:val="404040" w:themeColor="text1" w:themeTint="BF"/>
    </w:rPr>
  </w:style>
  <w:style w:type="paragraph" w:styleId="ListeParagraf">
    <w:name w:val="List Paragraph"/>
    <w:basedOn w:val="Normal"/>
    <w:uiPriority w:val="34"/>
    <w:qFormat/>
    <w:rsid w:val="00867F94"/>
    <w:pPr>
      <w:ind w:left="720"/>
      <w:contextualSpacing/>
    </w:pPr>
  </w:style>
  <w:style w:type="character" w:styleId="GlVurgulama">
    <w:name w:val="Intense Emphasis"/>
    <w:basedOn w:val="VarsaylanParagrafYazTipi"/>
    <w:uiPriority w:val="21"/>
    <w:qFormat/>
    <w:rsid w:val="00867F94"/>
    <w:rPr>
      <w:i/>
      <w:iCs/>
      <w:color w:val="2F5496" w:themeColor="accent1" w:themeShade="BF"/>
    </w:rPr>
  </w:style>
  <w:style w:type="paragraph" w:styleId="GlAlnt">
    <w:name w:val="Intense Quote"/>
    <w:basedOn w:val="Normal"/>
    <w:next w:val="Normal"/>
    <w:link w:val="GlAlntChar"/>
    <w:uiPriority w:val="30"/>
    <w:qFormat/>
    <w:rsid w:val="00867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67F94"/>
    <w:rPr>
      <w:i/>
      <w:iCs/>
      <w:color w:val="2F5496" w:themeColor="accent1" w:themeShade="BF"/>
    </w:rPr>
  </w:style>
  <w:style w:type="character" w:styleId="GlBavuru">
    <w:name w:val="Intense Reference"/>
    <w:basedOn w:val="VarsaylanParagrafYazTipi"/>
    <w:uiPriority w:val="32"/>
    <w:qFormat/>
    <w:rsid w:val="00867F94"/>
    <w:rPr>
      <w:b/>
      <w:bCs/>
      <w:smallCaps/>
      <w:color w:val="2F5496" w:themeColor="accent1" w:themeShade="BF"/>
      <w:spacing w:val="5"/>
    </w:rPr>
  </w:style>
  <w:style w:type="paragraph" w:customStyle="1" w:styleId="Stil1">
    <w:name w:val="Stil1"/>
    <w:basedOn w:val="Balk1"/>
    <w:link w:val="Stil1Char"/>
    <w:qFormat/>
    <w:rsid w:val="001A2123"/>
    <w:pPr>
      <w:spacing w:before="240" w:after="0"/>
    </w:pPr>
    <w:rPr>
      <w:rFonts w:eastAsia="Times New Roman"/>
      <w:b/>
      <w:sz w:val="36"/>
      <w:szCs w:val="32"/>
      <w:lang w:eastAsia="tr-TR"/>
    </w:rPr>
  </w:style>
  <w:style w:type="character" w:customStyle="1" w:styleId="Stil1Char">
    <w:name w:val="Stil1 Char"/>
    <w:basedOn w:val="Balk1Char"/>
    <w:link w:val="Stil1"/>
    <w:rsid w:val="001A2123"/>
    <w:rPr>
      <w:rFonts w:asciiTheme="majorHAnsi" w:eastAsia="Times New Roman" w:hAnsiTheme="majorHAnsi" w:cstheme="majorBidi"/>
      <w:b/>
      <w:color w:val="2F5496" w:themeColor="accent1" w:themeShade="BF"/>
      <w:kern w:val="0"/>
      <w:sz w:val="36"/>
      <w:szCs w:val="3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1269</Words>
  <Characters>7237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kutlu</dc:creator>
  <cp:keywords/>
  <dc:description/>
  <cp:lastModifiedBy>haydar kutlu</cp:lastModifiedBy>
  <cp:revision>4</cp:revision>
  <dcterms:created xsi:type="dcterms:W3CDTF">2025-09-14T13:28:00Z</dcterms:created>
  <dcterms:modified xsi:type="dcterms:W3CDTF">2025-09-15T20:38:00Z</dcterms:modified>
</cp:coreProperties>
</file>